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DAD04" w14:textId="77777777" w:rsidR="00BC5593" w:rsidRPr="00876000" w:rsidRDefault="00BC5593" w:rsidP="00BC55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1BB3124D" w14:textId="77777777" w:rsidR="00BC5593" w:rsidRPr="00876000" w:rsidRDefault="00BC5593" w:rsidP="00BC55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3FD1CF04" w14:textId="77777777" w:rsidR="00BC5593" w:rsidRPr="00876000" w:rsidRDefault="00BC5593" w:rsidP="00BC55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6EFFAB62" w14:textId="77777777" w:rsidR="00BC5593" w:rsidRPr="00876000" w:rsidRDefault="00BC5593" w:rsidP="00BC55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876000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876000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0E6F482B" w14:textId="77777777" w:rsidR="00BC5593" w:rsidRDefault="00BC5593" w:rsidP="00BC55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AC">
        <w:rPr>
          <w:rFonts w:ascii="Times New Roman" w:hAnsi="Times New Roman" w:cs="Times New Roman"/>
          <w:b/>
          <w:sz w:val="24"/>
          <w:szCs w:val="24"/>
        </w:rPr>
        <w:t xml:space="preserve">6M020700 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C5593">
        <w:rPr>
          <w:rFonts w:ascii="Times New Roman" w:hAnsi="Times New Roman" w:cs="Times New Roman"/>
          <w:b/>
          <w:sz w:val="24"/>
          <w:szCs w:val="24"/>
        </w:rPr>
        <w:t>Переводческое дело</w:t>
      </w:r>
    </w:p>
    <w:p w14:paraId="0DFC9D7B" w14:textId="15202D1C" w:rsidR="00BC5593" w:rsidRPr="00876000" w:rsidRDefault="00BC5593" w:rsidP="00BC5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000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14:paraId="2F322099" w14:textId="75E77B66" w:rsidR="00BC5593" w:rsidRPr="007E68FD" w:rsidRDefault="00BC5593" w:rsidP="00BC5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E68FD">
        <w:rPr>
          <w:rFonts w:ascii="Times New Roman" w:hAnsi="Times New Roman" w:cs="Times New Roman"/>
          <w:b/>
          <w:bCs/>
          <w:sz w:val="24"/>
          <w:szCs w:val="24"/>
        </w:rPr>
        <w:t>Методика преподавания переводоведческих дисциплин</w:t>
      </w:r>
    </w:p>
    <w:p w14:paraId="311947CD" w14:textId="77777777" w:rsidR="00BC5593" w:rsidRPr="00876000" w:rsidRDefault="00BC5593" w:rsidP="00BC5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000">
        <w:rPr>
          <w:rFonts w:ascii="Times New Roman" w:hAnsi="Times New Roman" w:cs="Times New Roman"/>
          <w:b/>
          <w:bCs/>
          <w:sz w:val="24"/>
          <w:szCs w:val="24"/>
        </w:rPr>
        <w:t>осенний семестр 201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876000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76000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14:paraId="0DB21649" w14:textId="77777777" w:rsidR="00BC5593" w:rsidRPr="00A66941" w:rsidRDefault="00BC5593" w:rsidP="00A6694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33B4E" w14:textId="77777777" w:rsidR="00780ECA" w:rsidRDefault="00780ECA" w:rsidP="00780ECA">
      <w:pPr>
        <w:rPr>
          <w:rFonts w:ascii="Times New Roman" w:hAnsi="Times New Roman" w:cs="Times New Roman"/>
          <w:sz w:val="24"/>
          <w:szCs w:val="24"/>
        </w:rPr>
      </w:pPr>
    </w:p>
    <w:p w14:paraId="07B6088F" w14:textId="1A3EEAFD" w:rsidR="00780ECA" w:rsidRPr="00780ECA" w:rsidRDefault="00780ECA" w:rsidP="00780ECA">
      <w:pPr>
        <w:rPr>
          <w:rFonts w:ascii="Times New Roman" w:hAnsi="Times New Roman" w:cs="Times New Roman"/>
          <w:sz w:val="24"/>
          <w:szCs w:val="24"/>
        </w:rPr>
      </w:pPr>
      <w:r w:rsidRPr="00A66941">
        <w:rPr>
          <w:rFonts w:ascii="Times New Roman" w:hAnsi="Times New Roman" w:cs="Times New Roman"/>
          <w:sz w:val="24"/>
          <w:szCs w:val="24"/>
        </w:rPr>
        <w:t>Академическая информация о курс</w:t>
      </w:r>
      <w:r>
        <w:rPr>
          <w:rFonts w:ascii="Times New Roman" w:hAnsi="Times New Roman" w:cs="Times New Roman"/>
          <w:sz w:val="24"/>
          <w:szCs w:val="24"/>
        </w:rPr>
        <w:t>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2551"/>
        <w:gridCol w:w="709"/>
        <w:gridCol w:w="992"/>
        <w:gridCol w:w="851"/>
        <w:gridCol w:w="850"/>
        <w:gridCol w:w="1276"/>
        <w:gridCol w:w="1027"/>
      </w:tblGrid>
      <w:tr w:rsidR="00A66941" w:rsidRPr="00A66941" w14:paraId="166755E5" w14:textId="77777777" w:rsidTr="00BE2158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CCC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D1DF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414A" w14:textId="2DB4705E" w:rsidR="00A66941" w:rsidRPr="00B02866" w:rsidRDefault="00D025A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Тип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6F4E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B862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7886" w14:textId="4AC07A5A" w:rsidR="00A66941" w:rsidRPr="00B02866" w:rsidRDefault="00B0286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A66941" w:rsidRPr="00A66941" w14:paraId="76C79B13" w14:textId="77777777" w:rsidTr="00BE2158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E1E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E942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709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A5C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8BD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16FE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E38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034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41" w:rsidRPr="00A66941" w14:paraId="7C407FF3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4C9E" w14:textId="5912F1FF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EDF7" w14:textId="3F582FDE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E68FD" w:rsidRPr="007E6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 преподавания переводоведческих дисциплин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E8C9" w14:textId="1D589882" w:rsidR="00A66941" w:rsidRPr="00D025AE" w:rsidRDefault="00D025A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2881" w14:textId="171D9CF2" w:rsidR="00A66941" w:rsidRPr="00D025AE" w:rsidRDefault="00D025A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D39F" w14:textId="7E2BCB30" w:rsidR="00A66941" w:rsidRPr="00D025AE" w:rsidRDefault="00D025A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772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8DFF" w14:textId="28317709" w:rsidR="00A66941" w:rsidRPr="00D025AE" w:rsidRDefault="00D025A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5B76" w14:textId="48E34DD8" w:rsidR="00A66941" w:rsidRPr="00D025AE" w:rsidRDefault="00D025A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5A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5</w:t>
            </w:r>
          </w:p>
        </w:tc>
      </w:tr>
      <w:tr w:rsidR="00A66941" w:rsidRPr="00A66941" w14:paraId="745CCF53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956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  <w:p w14:paraId="40662BB9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29BB" w14:textId="7B1B97E1" w:rsidR="00A66941" w:rsidRPr="00A66941" w:rsidRDefault="00C51B0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Преподаватель:</w:t>
            </w:r>
            <w:r w:rsidR="00A66941" w:rsidRPr="00A66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Жумалиева Ж.К.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B66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CA6F" w14:textId="48AFEB7B" w:rsidR="00A66941" w:rsidRPr="00C51B0E" w:rsidRDefault="00D025A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По расписанию </w:t>
            </w:r>
            <w:r w:rsidR="00A66941" w:rsidRPr="00A669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66941" w:rsidRPr="00A66941" w14:paraId="75F0BA69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9C8A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6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1781" w14:textId="5D57DECD" w:rsidR="00A66941" w:rsidRPr="00A66941" w:rsidRDefault="009F7D40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51B0E" w:rsidRPr="006F58B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j.jumaliye@gmail.com</w:t>
              </w:r>
            </w:hyperlink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5A46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01E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41" w:rsidRPr="00A66941" w14:paraId="5E21C120" w14:textId="77777777" w:rsidTr="00BE215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3BC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9E27" w14:textId="3F878EEB" w:rsidR="00A66941" w:rsidRPr="00C51B0E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1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7759516965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10BC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02F1" w14:textId="19823B11" w:rsidR="00A66941" w:rsidRPr="006F162D" w:rsidRDefault="006F162D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322</w:t>
            </w:r>
          </w:p>
        </w:tc>
      </w:tr>
    </w:tbl>
    <w:p w14:paraId="4FFABFD7" w14:textId="77777777" w:rsidR="00A66941" w:rsidRPr="00A66941" w:rsidRDefault="00A66941" w:rsidP="00A6694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89"/>
      </w:tblGrid>
      <w:tr w:rsidR="00A66941" w:rsidRPr="00A66941" w14:paraId="5860624D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856D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14:paraId="19719D23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608D4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848A" w14:textId="7AF2ECA3" w:rsidR="00147EAB" w:rsidRPr="00147EAB" w:rsidRDefault="003F720A" w:rsidP="00147EAB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72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 дисциплины </w:t>
            </w:r>
            <w:r w:rsidRPr="003F72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сформировать у </w:t>
            </w:r>
            <w:r w:rsidR="006D0B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магистрантов</w:t>
            </w:r>
            <w:r w:rsidRPr="003F72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47EAB" w:rsidRPr="00147E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представление о профессиональных компетенциях переводчика и преподавателя</w:t>
            </w:r>
          </w:p>
          <w:p w14:paraId="0394A077" w14:textId="6E645F4E" w:rsidR="00450693" w:rsidRPr="00147EAB" w:rsidRDefault="00147EAB" w:rsidP="00147EAB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7E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перевода, </w:t>
            </w:r>
            <w:r w:rsidR="00F366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  <w:r w:rsidRPr="00147E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основны</w:t>
            </w:r>
            <w:r w:rsidR="00F366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147E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характеристик</w:t>
            </w:r>
            <w:r w:rsidR="00F366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ах</w:t>
            </w:r>
            <w:r w:rsidRPr="00147E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общих принципов организации обучения перевода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47E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содержания обучения, развить практические навыки ведения работы со связным текстом,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47E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сформировать представление о методиках обучения устному переводу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3F720A" w:rsidRPr="003F72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результате изучения дисциплины студент будет способен:</w:t>
            </w:r>
            <w:r w:rsidR="00A66941" w:rsidRPr="00A66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14D7076" w14:textId="34550733" w:rsidR="00A66941" w:rsidRPr="00450693" w:rsidRDefault="00450693" w:rsidP="00450693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1) 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Использовать 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коммуникативны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стратегия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и тактик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риторичес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кие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стилистически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языковы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норм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прием</w:t>
            </w:r>
            <w:r w:rsid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3C425A" w:rsidRPr="003C4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принятыми в разных сферах коммуникации, умение адекватно использовать их при решении профессиональных задач</w:t>
            </w:r>
          </w:p>
          <w:p w14:paraId="7E7F0E56" w14:textId="03357C5F" w:rsid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A3F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2)</w:t>
            </w:r>
            <w:r w:rsidRPr="00A669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Переводить письменные и устные </w:t>
            </w:r>
            <w:r w:rsid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виды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материалов профессиональной направленности с иностранного языка на </w:t>
            </w:r>
            <w:r w:rsid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казахский/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русский и с </w:t>
            </w:r>
            <w:r w:rsid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казахского/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русского на иностранный язык</w:t>
            </w:r>
            <w:r w:rsidR="00450693" w:rsidRPr="004506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50693" w:rsidRPr="00450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через 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45069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="0045069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693">
              <w:rPr>
                <w:rFonts w:ascii="Times New Roman" w:hAnsi="Times New Roman" w:cs="Times New Roman"/>
                <w:sz w:val="24"/>
                <w:szCs w:val="24"/>
              </w:rPr>
              <w:t>и техники перевода</w:t>
            </w:r>
          </w:p>
          <w:p w14:paraId="084EF4C0" w14:textId="45C295B3" w:rsidR="00450693" w:rsidRDefault="0045069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A3F04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="003A3F04" w:rsidRPr="003A3F04">
              <w:rPr>
                <w:rFonts w:ascii="Times New Roman" w:hAnsi="Times New Roman" w:cs="Times New Roman"/>
                <w:sz w:val="24"/>
                <w:szCs w:val="24"/>
              </w:rPr>
              <w:t>интерпретации различных типов текстов, в том числе раскрытия их смысла и связей с породившей их эпохой, анализ языкового и литературного материала для обеспечения преподавания и популяризации филологических знаний</w:t>
            </w:r>
            <w:r w:rsidR="003A3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342AC9" w14:textId="36F41516" w:rsidR="00450693" w:rsidRDefault="0045069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88175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r w:rsidR="0088175C" w:rsidRPr="0088175C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 w:rsidR="008817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175C" w:rsidRPr="0088175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учебных занятий и внеклассной работы по </w:t>
            </w:r>
            <w:r w:rsidR="0088175C">
              <w:rPr>
                <w:rFonts w:ascii="Times New Roman" w:hAnsi="Times New Roman" w:cs="Times New Roman"/>
                <w:sz w:val="24"/>
                <w:szCs w:val="24"/>
              </w:rPr>
              <w:t>разным видам переводческих дисциплин</w:t>
            </w:r>
            <w:r w:rsidR="0088175C" w:rsidRPr="0088175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высшего профессионального образования</w:t>
            </w:r>
          </w:p>
          <w:p w14:paraId="52BB0E32" w14:textId="77777777" w:rsidR="00A66941" w:rsidRDefault="0045069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40358A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Охарактеризовать </w:t>
            </w:r>
            <w:r w:rsidR="0040358A" w:rsidRPr="0040358A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4035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0358A"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со связным текстом и методик</w:t>
            </w:r>
            <w:r w:rsidR="0040358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40358A" w:rsidRPr="0040358A">
              <w:rPr>
                <w:rFonts w:ascii="Times New Roman" w:hAnsi="Times New Roman" w:cs="Times New Roman"/>
                <w:sz w:val="24"/>
                <w:szCs w:val="24"/>
              </w:rPr>
              <w:t>обучения устному переводу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0ECF9D" w14:textId="64D85EDD" w:rsidR="0040358A" w:rsidRDefault="0040358A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 Классифицировать </w:t>
            </w: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упражнения в процессе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письменному</w:t>
            </w: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 переводу</w:t>
            </w:r>
          </w:p>
          <w:p w14:paraId="75D88E31" w14:textId="529AF01C" w:rsidR="0040358A" w:rsidRDefault="0040358A" w:rsidP="004035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  Выбирать </w:t>
            </w: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упражнения в процессе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устному</w:t>
            </w: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 переводу</w:t>
            </w:r>
          </w:p>
          <w:p w14:paraId="1B0CAA4C" w14:textId="4FEDEE37" w:rsidR="0040358A" w:rsidRDefault="0040358A" w:rsidP="004035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планы </w:t>
            </w: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организации обучения перевода</w:t>
            </w:r>
          </w:p>
          <w:p w14:paraId="43F991EF" w14:textId="277BF4E5" w:rsidR="0040358A" w:rsidRPr="00450693" w:rsidRDefault="0040358A" w:rsidP="0040358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9) Осуществлять </w:t>
            </w:r>
            <w:r w:rsidRPr="00403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синхронн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ый</w:t>
            </w:r>
            <w:r w:rsidRPr="00403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или последовательн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ый</w:t>
            </w:r>
            <w:r w:rsidRPr="00403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сопровождения международных форумов и переговоров</w:t>
            </w:r>
          </w:p>
        </w:tc>
      </w:tr>
      <w:tr w:rsidR="00A66941" w:rsidRPr="00A66941" w14:paraId="5D4A4DC7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9499" w14:textId="77777777" w:rsid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</w:p>
          <w:p w14:paraId="71B8BCE2" w14:textId="6CE7F130" w:rsidR="006D0B48" w:rsidRPr="00A66941" w:rsidRDefault="006D0B48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A28E" w14:textId="6A4731BC" w:rsidR="00A66941" w:rsidRDefault="00C55839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в переводоведения </w:t>
            </w:r>
          </w:p>
          <w:p w14:paraId="5733121A" w14:textId="03B8E277" w:rsidR="006D0B48" w:rsidRPr="00A66941" w:rsidRDefault="006D0B48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66941" w:rsidRPr="00E95434" w14:paraId="060C8126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BF70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CDA1" w14:textId="4EEB0535" w:rsidR="00A66941" w:rsidRDefault="00A66941" w:rsidP="00962B6E">
            <w:pPr>
              <w:pStyle w:val="a5"/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694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D952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962B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  <w:p w14:paraId="3E74BDE5" w14:textId="77777777" w:rsidR="00E95434" w:rsidRPr="00E95434" w:rsidRDefault="00962B6E" w:rsidP="00962B6E">
            <w:pPr>
              <w:pStyle w:val="11"/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spacing w:val="20"/>
                <w:szCs w:val="24"/>
              </w:rPr>
            </w:pPr>
            <w:r w:rsidRPr="00E95434">
              <w:rPr>
                <w:szCs w:val="24"/>
              </w:rPr>
              <w:t>Виссон Л. Синхронный перевод с русского языка на английский.  М., 2001</w:t>
            </w:r>
          </w:p>
          <w:p w14:paraId="123D8A79" w14:textId="30F191D7" w:rsidR="00962B6E" w:rsidRPr="00E95434" w:rsidRDefault="00962B6E" w:rsidP="00962B6E">
            <w:pPr>
              <w:pStyle w:val="11"/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spacing w:val="20"/>
                <w:szCs w:val="24"/>
              </w:rPr>
            </w:pPr>
            <w:r w:rsidRPr="00E95434">
              <w:rPr>
                <w:szCs w:val="24"/>
              </w:rPr>
              <w:t xml:space="preserve">Сдобников В.В. «20 уроков устного перевода», Москва, 2006 </w:t>
            </w:r>
          </w:p>
          <w:p w14:paraId="4D5C9C3B" w14:textId="77777777" w:rsidR="00E95434" w:rsidRPr="00E95434" w:rsidRDefault="00E95434" w:rsidP="00A66941">
            <w:pPr>
              <w:pStyle w:val="11"/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spacing w:val="20"/>
                <w:szCs w:val="24"/>
              </w:rPr>
            </w:pPr>
            <w:r w:rsidRPr="00E95434">
              <w:rPr>
                <w:spacing w:val="20"/>
                <w:szCs w:val="24"/>
                <w:lang w:val="kk-KZ"/>
              </w:rPr>
              <w:t>Ислам А.И. Аударма негіздері, Алматы, 2012</w:t>
            </w:r>
          </w:p>
          <w:p w14:paraId="55B12A35" w14:textId="3A4A3EEB" w:rsidR="004E65BE" w:rsidRPr="00E95434" w:rsidRDefault="004E65BE" w:rsidP="00A66941">
            <w:pPr>
              <w:pStyle w:val="11"/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spacing w:val="20"/>
                <w:szCs w:val="24"/>
              </w:rPr>
            </w:pPr>
            <w:r w:rsidRPr="00E95434">
              <w:rPr>
                <w:rFonts w:eastAsia="Times New Roman"/>
                <w:szCs w:val="24"/>
              </w:rPr>
              <w:t>Комиссаров, Вилен Наумович. Лингвистическое переводоведение в России: учеб. пособие / В. Н. Комиссаров ; предисл.и ред. Б. Ольховикова.</w:t>
            </w:r>
            <w:r w:rsidRPr="00E95434">
              <w:rPr>
                <w:rFonts w:eastAsia="Times New Roman"/>
                <w:szCs w:val="24"/>
              </w:rPr>
              <w:t xml:space="preserve"> </w:t>
            </w:r>
            <w:r w:rsidRPr="00E95434">
              <w:rPr>
                <w:rFonts w:eastAsia="Times New Roman"/>
                <w:szCs w:val="24"/>
              </w:rPr>
              <w:t>М.: ЭТС, 2002</w:t>
            </w:r>
          </w:p>
          <w:p w14:paraId="1A527947" w14:textId="42C1F480" w:rsidR="005316B1" w:rsidRDefault="005316B1" w:rsidP="00A6694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Алексеева, Ирина Сергеевна. Профессиональный тренинг переводчика: учеб. пособие для переводч.и преподавателей / И. С. Алексеева.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СПб.: Союз, 2003</w:t>
            </w:r>
          </w:p>
          <w:p w14:paraId="2DE4B103" w14:textId="77777777" w:rsidR="00A66941" w:rsidRDefault="002E5A51" w:rsidP="00A6694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Г.В. Теория и практика синхронного перевода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E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Междунар. отношения, 1978.</w:t>
            </w:r>
          </w:p>
          <w:p w14:paraId="66BC2CF7" w14:textId="77777777" w:rsidR="002E5A51" w:rsidRPr="0019378D" w:rsidRDefault="002E5A51" w:rsidP="002E5A51">
            <w:pPr>
              <w:pStyle w:val="11"/>
              <w:jc w:val="both"/>
              <w:rPr>
                <w:szCs w:val="24"/>
              </w:rPr>
            </w:pPr>
            <w:r w:rsidRPr="002E5A51">
              <w:rPr>
                <w:szCs w:val="24"/>
                <w:lang w:eastAsia="en-US"/>
              </w:rPr>
              <w:t>Ширяев А.Ф.</w:t>
            </w:r>
            <w:r>
              <w:rPr>
                <w:szCs w:val="24"/>
                <w:lang w:eastAsia="en-US"/>
              </w:rPr>
              <w:t xml:space="preserve"> </w:t>
            </w:r>
            <w:r w:rsidRPr="002E5A51">
              <w:rPr>
                <w:szCs w:val="24"/>
                <w:lang w:eastAsia="en-US"/>
              </w:rPr>
              <w:t>Синхронный перевод: Деятельность синхронного переводчика и методика преподавания синхронного перевода</w:t>
            </w:r>
            <w:r>
              <w:rPr>
                <w:szCs w:val="24"/>
                <w:lang w:eastAsia="en-US"/>
              </w:rPr>
              <w:t xml:space="preserve">. </w:t>
            </w:r>
            <w:r w:rsidRPr="0019378D">
              <w:rPr>
                <w:szCs w:val="24"/>
              </w:rPr>
              <w:t>М.:Воениздат, 1979.</w:t>
            </w:r>
          </w:p>
          <w:p w14:paraId="3D92650E" w14:textId="77777777" w:rsidR="00962B6E" w:rsidRDefault="00962B6E" w:rsidP="00962B6E">
            <w:pPr>
              <w:numPr>
                <w:ilvl w:val="0"/>
                <w:numId w:val="14"/>
              </w:numPr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hyperlink r:id="rId6" w:history="1">
              <w:r w:rsidRPr="0078647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962B6E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78647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Pr="00962B6E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78647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962B6E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31276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962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276D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962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Multilingual</w:t>
            </w:r>
            <w:r w:rsidRPr="00962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dictionary</w:t>
            </w:r>
            <w:r w:rsidRPr="00962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  <w:p w14:paraId="2FBD2476" w14:textId="4095DB78" w:rsidR="002E5A51" w:rsidRPr="00E95434" w:rsidRDefault="00962B6E" w:rsidP="00E95434">
            <w:pPr>
              <w:numPr>
                <w:ilvl w:val="0"/>
                <w:numId w:val="14"/>
              </w:numPr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7" w:history="1">
              <w:r w:rsidRPr="0078647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Pr="00E95434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78647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cnn</w:t>
              </w:r>
              <w:r w:rsidRPr="00E95434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78647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</w:hyperlink>
            <w:r w:rsidRPr="00E954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95434" w:rsidRPr="0031276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434" w:rsidRPr="0031276D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1A7BDAD" w14:textId="632C00E3" w:rsidR="00962B6E" w:rsidRPr="00E95434" w:rsidRDefault="00962B6E" w:rsidP="00E95434">
            <w:pPr>
              <w:numPr>
                <w:ilvl w:val="0"/>
                <w:numId w:val="14"/>
              </w:numPr>
              <w:spacing w:after="0" w:line="360" w:lineRule="auto"/>
              <w:ind w:left="0"/>
              <w:rPr>
                <w:rStyle w:val="a6"/>
                <w:rFonts w:ascii="Times New Roman" w:hAnsi="Times New Roman"/>
                <w:color w:val="auto"/>
                <w:sz w:val="24"/>
                <w:szCs w:val="24"/>
              </w:rPr>
            </w:pPr>
            <w:hyperlink r:id="rId8" w:history="1">
              <w:r w:rsidRPr="00E95434">
                <w:rPr>
                  <w:rStyle w:val="a6"/>
                  <w:sz w:val="24"/>
                  <w:szCs w:val="24"/>
                  <w:lang w:val="en-US"/>
                </w:rPr>
                <w:t>www</w:t>
              </w:r>
              <w:r w:rsidRPr="00E95434">
                <w:rPr>
                  <w:rStyle w:val="a6"/>
                  <w:sz w:val="24"/>
                  <w:szCs w:val="24"/>
                </w:rPr>
                <w:t>.</w:t>
              </w:r>
              <w:r w:rsidRPr="00E95434">
                <w:rPr>
                  <w:rStyle w:val="a6"/>
                  <w:sz w:val="24"/>
                  <w:szCs w:val="24"/>
                  <w:lang w:val="en-US"/>
                </w:rPr>
                <w:t>bbc</w:t>
              </w:r>
              <w:r w:rsidRPr="00E95434">
                <w:rPr>
                  <w:rStyle w:val="a6"/>
                  <w:sz w:val="24"/>
                  <w:szCs w:val="24"/>
                </w:rPr>
                <w:t>.</w:t>
              </w:r>
              <w:r w:rsidRPr="00E95434">
                <w:rPr>
                  <w:rStyle w:val="a6"/>
                  <w:sz w:val="24"/>
                  <w:szCs w:val="24"/>
                  <w:lang w:val="en-US"/>
                </w:rPr>
                <w:t>co</w:t>
              </w:r>
              <w:r w:rsidRPr="00E95434">
                <w:rPr>
                  <w:rStyle w:val="a6"/>
                  <w:sz w:val="24"/>
                  <w:szCs w:val="24"/>
                </w:rPr>
                <w:t>.</w:t>
              </w:r>
              <w:r w:rsidRPr="00E95434">
                <w:rPr>
                  <w:rStyle w:val="a6"/>
                  <w:sz w:val="24"/>
                  <w:szCs w:val="24"/>
                  <w:lang w:val="en-US"/>
                </w:rPr>
                <w:t>uk</w:t>
              </w:r>
            </w:hyperlink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434" w:rsidRPr="0031276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434" w:rsidRPr="0031276D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0F5CBB7" w14:textId="4C0C9605" w:rsidR="00E95434" w:rsidRPr="00E95434" w:rsidRDefault="00962B6E" w:rsidP="00E95434">
            <w:pPr>
              <w:numPr>
                <w:ilvl w:val="0"/>
                <w:numId w:val="14"/>
              </w:numPr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hyperlink r:id="rId9" w:history="1">
              <w:r w:rsidRPr="00E95434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Pr="00E95434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="00E95434" w:rsidRPr="0031276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5434" w:rsidRPr="0031276D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Official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Akorda</w:t>
            </w:r>
            <w:r w:rsidR="00E95434" w:rsidRPr="00E95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  <w:p w14:paraId="1C4E61D9" w14:textId="44B6B150" w:rsidR="00962B6E" w:rsidRPr="00E95434" w:rsidRDefault="00962B6E" w:rsidP="00E95434">
            <w:pPr>
              <w:pStyle w:val="a4"/>
              <w:spacing w:after="0" w:line="360" w:lineRule="auto"/>
              <w:ind w:left="0"/>
              <w:rPr>
                <w:color w:val="0000FF"/>
                <w:u w:val="single"/>
                <w:lang w:val="en-US"/>
              </w:rPr>
            </w:pPr>
          </w:p>
        </w:tc>
      </w:tr>
      <w:tr w:rsidR="006D0B48" w:rsidRPr="00A66941" w14:paraId="5355E7BC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54F0" w14:textId="77777777" w:rsidR="006D0B48" w:rsidRPr="00A66941" w:rsidRDefault="006D0B48" w:rsidP="006D0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1B8E" w14:textId="77777777" w:rsidR="006D0B48" w:rsidRPr="00792647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6D407BB" w14:textId="77777777" w:rsidR="006D0B48" w:rsidRPr="00792647" w:rsidRDefault="006D0B48" w:rsidP="00EA230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14:paraId="7F394F32" w14:textId="77777777" w:rsidR="006D0B48" w:rsidRPr="006D0B48" w:rsidRDefault="006D0B48" w:rsidP="00EA2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14:paraId="54A02F31" w14:textId="77777777" w:rsidR="006D0B48" w:rsidRPr="006D0B48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203F58B9" w14:textId="77777777" w:rsidR="006D0B48" w:rsidRPr="006D0B48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6D0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14:paraId="393B7697" w14:textId="77777777" w:rsidR="006D0B48" w:rsidRPr="006D0B48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6D0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6D0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14:paraId="39416057" w14:textId="2E3737B5" w:rsidR="006D0B48" w:rsidRPr="006D0B48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  <w:p w14:paraId="1C19A926" w14:textId="77777777" w:rsidR="006D0B48" w:rsidRPr="00792647" w:rsidRDefault="006D0B48" w:rsidP="006D0B48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14:paraId="21A7F5D4" w14:textId="77777777" w:rsidR="009A59CA" w:rsidRDefault="009A59CA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ACB7B" w14:textId="545D7D97" w:rsidR="006D0B48" w:rsidRPr="00792647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Академические ценности:  </w:t>
            </w:r>
          </w:p>
          <w:p w14:paraId="44DCFBC2" w14:textId="77777777" w:rsidR="006D0B48" w:rsidRPr="00792647" w:rsidRDefault="006D0B48" w:rsidP="006D0B4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14:paraId="3F34455D" w14:textId="6CB325A7" w:rsidR="006D0B48" w:rsidRPr="00A66941" w:rsidRDefault="006D0B48" w:rsidP="006D0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6D0B48" w:rsidRPr="00A66941" w14:paraId="605564E5" w14:textId="77777777" w:rsidTr="00BE21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072B" w14:textId="77777777" w:rsidR="006D0B48" w:rsidRPr="00A66941" w:rsidRDefault="006D0B48" w:rsidP="006D0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0B55" w14:textId="7A2DA2DA" w:rsidR="006D0B48" w:rsidRPr="00792647" w:rsidRDefault="006D0B48" w:rsidP="006D0B48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учащегося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определяется итоговой оценкой, формируемой из рейтинга допуска (60%) и оценки экзамена (40%). </w:t>
            </w:r>
            <w:r w:rsidRPr="00792647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</w:t>
            </w:r>
            <w:r w:rsidRPr="00F46EC9">
              <w:rPr>
                <w:rStyle w:val="a8"/>
                <w:rFonts w:ascii="Times New Roman" w:hAnsi="Times New Roman"/>
                <w:sz w:val="24"/>
                <w:szCs w:val="24"/>
              </w:rPr>
              <w:t xml:space="preserve">60 баллов за выполнение </w:t>
            </w:r>
            <w:r w:rsidRPr="00F46EC9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и 40 баллов - за СРС в установленные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14:paraId="5D447AAB" w14:textId="77777777" w:rsidR="006D0B48" w:rsidRPr="00792647" w:rsidRDefault="006D0B48" w:rsidP="006D0B48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722D434" w14:textId="77777777" w:rsidR="006D0B48" w:rsidRPr="00792647" w:rsidRDefault="006D0B48" w:rsidP="006D0B48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92647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Итоговая оценка = (РК1 + РК2 (МТ) + РК3)/3 * 0,6 + Е* 0,4 </w:t>
            </w:r>
          </w:p>
          <w:p w14:paraId="7E339FCF" w14:textId="77777777" w:rsidR="006D0B48" w:rsidRPr="00792647" w:rsidRDefault="006D0B48" w:rsidP="006D0B48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14:paraId="7CB25435" w14:textId="1D86CEFF" w:rsidR="006D0B48" w:rsidRPr="00A66941" w:rsidRDefault="006D0B48" w:rsidP="006D0B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14:paraId="470C97E8" w14:textId="77777777" w:rsidR="00A66941" w:rsidRDefault="00A66941" w:rsidP="00A669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6E580" w14:textId="77777777" w:rsidR="006D0B48" w:rsidRPr="00CA6414" w:rsidRDefault="006D0B48" w:rsidP="006D0B48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5271"/>
        <w:gridCol w:w="1041"/>
        <w:gridCol w:w="1636"/>
      </w:tblGrid>
      <w:tr w:rsidR="00A66941" w:rsidRPr="00A66941" w14:paraId="2D7E5389" w14:textId="77777777" w:rsidTr="0017719E">
        <w:trPr>
          <w:jc w:val="center"/>
        </w:trPr>
        <w:tc>
          <w:tcPr>
            <w:tcW w:w="1348" w:type="dxa"/>
          </w:tcPr>
          <w:p w14:paraId="4AB685DB" w14:textId="11CF4B40" w:rsidR="00A66941" w:rsidRPr="006D0B48" w:rsidRDefault="00A66941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 </w:t>
            </w:r>
          </w:p>
        </w:tc>
        <w:tc>
          <w:tcPr>
            <w:tcW w:w="5577" w:type="dxa"/>
          </w:tcPr>
          <w:p w14:paraId="5739FA13" w14:textId="4D50FEF2" w:rsidR="00A66941" w:rsidRPr="006D0B48" w:rsidRDefault="00A66941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062" w:type="dxa"/>
          </w:tcPr>
          <w:p w14:paraId="663B8ABC" w14:textId="77777777" w:rsidR="00A66941" w:rsidRPr="006D0B48" w:rsidRDefault="00A66941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14:paraId="1546345A" w14:textId="77777777" w:rsidR="00A66941" w:rsidRPr="006D0B48" w:rsidRDefault="00A66941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03" w:type="dxa"/>
          </w:tcPr>
          <w:p w14:paraId="4153234F" w14:textId="4E3E7666" w:rsidR="00A66941" w:rsidRPr="006D0B48" w:rsidRDefault="006D0B48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A66941" w:rsidRPr="00A66941" w14:paraId="6080901F" w14:textId="77777777" w:rsidTr="0017719E">
        <w:trPr>
          <w:trHeight w:val="699"/>
          <w:jc w:val="center"/>
        </w:trPr>
        <w:tc>
          <w:tcPr>
            <w:tcW w:w="1348" w:type="dxa"/>
          </w:tcPr>
          <w:p w14:paraId="62576D55" w14:textId="77777777" w:rsidR="00A66941" w:rsidRPr="00A66941" w:rsidRDefault="00A66941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5577" w:type="dxa"/>
          </w:tcPr>
          <w:p w14:paraId="3558DB7C" w14:textId="718C8314" w:rsidR="00A66941" w:rsidRPr="00306A4C" w:rsidRDefault="00306A4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 </w:t>
            </w:r>
            <w:r w:rsidRPr="002E79B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Общие принципы организации обучения переводу</w:t>
            </w:r>
          </w:p>
        </w:tc>
        <w:tc>
          <w:tcPr>
            <w:tcW w:w="1062" w:type="dxa"/>
          </w:tcPr>
          <w:p w14:paraId="2CE8E742" w14:textId="4B66BAF2" w:rsidR="00A66941" w:rsidRPr="0017719E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3" w:type="dxa"/>
          </w:tcPr>
          <w:p w14:paraId="7DFCA631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66941" w:rsidRPr="00A66941" w14:paraId="7E6E7CF7" w14:textId="77777777" w:rsidTr="0017719E">
        <w:trPr>
          <w:trHeight w:val="416"/>
          <w:jc w:val="center"/>
        </w:trPr>
        <w:tc>
          <w:tcPr>
            <w:tcW w:w="1348" w:type="dxa"/>
          </w:tcPr>
          <w:p w14:paraId="3F25EBE0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77" w:type="dxa"/>
          </w:tcPr>
          <w:p w14:paraId="789CE4F8" w14:textId="0AC852A1" w:rsidR="00A66941" w:rsidRPr="00A66941" w:rsidRDefault="00306A4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06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2E7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Профессиональная компетенция переводчика.</w:t>
            </w:r>
            <w:r w:rsidRPr="00306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</w:tcPr>
          <w:p w14:paraId="3608E69F" w14:textId="17BC4B9D" w:rsidR="00A66941" w:rsidRPr="0017719E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3" w:type="dxa"/>
          </w:tcPr>
          <w:p w14:paraId="0E84243A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66941" w:rsidRPr="00CF6376" w14:paraId="1DD739A2" w14:textId="77777777" w:rsidTr="0017719E">
        <w:trPr>
          <w:jc w:val="center"/>
        </w:trPr>
        <w:tc>
          <w:tcPr>
            <w:tcW w:w="1348" w:type="dxa"/>
          </w:tcPr>
          <w:p w14:paraId="6FBCFCE6" w14:textId="77777777" w:rsidR="00A66941" w:rsidRP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77" w:type="dxa"/>
          </w:tcPr>
          <w:p w14:paraId="3F883C86" w14:textId="77777777" w:rsidR="00306A4C" w:rsidRDefault="00306A4C" w:rsidP="00A66941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3.</w:t>
            </w:r>
            <w:r w:rsidRPr="00306A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E7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Профессиональная компетенция преподавателя перевода</w:t>
            </w:r>
          </w:p>
          <w:p w14:paraId="11E5468E" w14:textId="77777777" w:rsidR="00306A4C" w:rsidRDefault="00306A4C" w:rsidP="00A66941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DFF987" w14:textId="75996006" w:rsidR="00A66941" w:rsidRPr="00306A4C" w:rsidRDefault="00306A4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06A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2" w:type="dxa"/>
          </w:tcPr>
          <w:p w14:paraId="26748430" w14:textId="7714FA7A" w:rsidR="00A66941" w:rsidRPr="00F6084F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3" w:type="dxa"/>
          </w:tcPr>
          <w:p w14:paraId="5EFFFE9A" w14:textId="77777777" w:rsidR="00A66941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17719E" w:rsidRPr="00C7269B" w14:paraId="0A42F212" w14:textId="77777777" w:rsidTr="00F05CDD">
        <w:trPr>
          <w:trHeight w:val="562"/>
          <w:jc w:val="center"/>
        </w:trPr>
        <w:tc>
          <w:tcPr>
            <w:tcW w:w="1348" w:type="dxa"/>
          </w:tcPr>
          <w:p w14:paraId="64CAAD9A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577" w:type="dxa"/>
          </w:tcPr>
          <w:p w14:paraId="30001647" w14:textId="77777777" w:rsidR="00306A4C" w:rsidRDefault="00306A4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4.</w:t>
            </w: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06A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обучения переводу. Упражнения в процессе обучения переводу. </w:t>
            </w:r>
          </w:p>
          <w:p w14:paraId="19CCE48D" w14:textId="77777777" w:rsidR="00306A4C" w:rsidRDefault="00306A4C" w:rsidP="00A669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1166A6E" w14:textId="77777777" w:rsidR="00306A4C" w:rsidRPr="00F6084F" w:rsidRDefault="00306A4C" w:rsidP="00A6694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7D1394" w14:textId="791474CE" w:rsidR="0017719E" w:rsidRPr="00306A4C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СРМП – 1: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Pr="00714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ереводчески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714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трансформаций</w:t>
            </w:r>
          </w:p>
        </w:tc>
        <w:tc>
          <w:tcPr>
            <w:tcW w:w="1062" w:type="dxa"/>
          </w:tcPr>
          <w:p w14:paraId="5264E4CA" w14:textId="1BFEDB04" w:rsidR="0017719E" w:rsidRPr="00F6084F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14:paraId="1D458168" w14:textId="77777777" w:rsid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3CE6EF5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CB3AB54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3A9F2ED" w14:textId="57284A90" w:rsidR="006D08B7" w:rsidRPr="006D08B7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78AB1F15" w14:textId="77777777" w:rsidR="0017719E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7269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073D0DCB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9EF1AAA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5ECBB1A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9D923E6" w14:textId="59D7E708" w:rsidR="00D95227" w:rsidRPr="00C7269B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17719E" w:rsidRPr="00CF6376" w14:paraId="6E8F9FFF" w14:textId="77777777" w:rsidTr="0017719E">
        <w:trPr>
          <w:jc w:val="center"/>
        </w:trPr>
        <w:tc>
          <w:tcPr>
            <w:tcW w:w="1348" w:type="dxa"/>
          </w:tcPr>
          <w:p w14:paraId="454D42E7" w14:textId="77777777" w:rsidR="0017719E" w:rsidRPr="00C7269B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7269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577" w:type="dxa"/>
          </w:tcPr>
          <w:p w14:paraId="3CABB8CC" w14:textId="5460D47A" w:rsidR="00306A4C" w:rsidRPr="00965566" w:rsidRDefault="00306A4C" w:rsidP="00BE215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5.</w:t>
            </w: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146D8" w:rsidRPr="007146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перевода и переводческих трансформаций</w:t>
            </w:r>
            <w:r w:rsidR="007146D8" w:rsidRPr="009655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1C43CDD" w14:textId="005FBD63" w:rsidR="002E79BA" w:rsidRPr="00965566" w:rsidRDefault="002E79BA" w:rsidP="00BE215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310464" w14:textId="6DFA4F95" w:rsidR="0017719E" w:rsidRPr="00965566" w:rsidRDefault="00965566" w:rsidP="00BE21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СРМ  - 1: </w:t>
            </w:r>
            <w:r w:rsidRPr="00F608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Выдающиеся переводчики и лингвисты</w:t>
            </w:r>
            <w:r w:rsidRPr="00F608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СНГ</w:t>
            </w:r>
          </w:p>
        </w:tc>
        <w:tc>
          <w:tcPr>
            <w:tcW w:w="1062" w:type="dxa"/>
          </w:tcPr>
          <w:p w14:paraId="35823C15" w14:textId="71ED75EC" w:rsidR="0017719E" w:rsidRPr="00F6084F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14:paraId="6047BD9B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B41C431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04BFF6F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E931067" w14:textId="2E0F0B89" w:rsidR="006D08B7" w:rsidRPr="006D08B7" w:rsidRDefault="0096556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33</w:t>
            </w:r>
          </w:p>
        </w:tc>
        <w:tc>
          <w:tcPr>
            <w:tcW w:w="1703" w:type="dxa"/>
          </w:tcPr>
          <w:p w14:paraId="2AE91969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4B808A64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D49EF7A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874EA4C" w14:textId="77777777" w:rsidR="00EF3646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35D54EB" w14:textId="782C62D1" w:rsidR="00D95227" w:rsidRPr="00965566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719E" w:rsidRPr="00CF6376" w14:paraId="0AAF02EF" w14:textId="77777777" w:rsidTr="0017719E">
        <w:trPr>
          <w:jc w:val="center"/>
        </w:trPr>
        <w:tc>
          <w:tcPr>
            <w:tcW w:w="1348" w:type="dxa"/>
          </w:tcPr>
          <w:p w14:paraId="16F9F7AB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17719E">
              <w:rPr>
                <w:rFonts w:ascii="Times New Roman" w:hAnsi="Times New Roman" w:cs="Times New Roman"/>
                <w:b/>
                <w:lang w:eastAsia="en-US"/>
              </w:rPr>
              <w:t>Рубежный</w:t>
            </w:r>
            <w:r w:rsidRPr="00CF6376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r w:rsidRPr="0017719E">
              <w:rPr>
                <w:rFonts w:ascii="Times New Roman" w:hAnsi="Times New Roman" w:cs="Times New Roman"/>
                <w:b/>
                <w:lang w:eastAsia="en-US"/>
              </w:rPr>
              <w:t>контроль</w:t>
            </w:r>
            <w:r w:rsidRPr="00CF6376">
              <w:rPr>
                <w:rFonts w:ascii="Times New Roman" w:hAnsi="Times New Roman" w:cs="Times New Roman"/>
                <w:b/>
                <w:lang w:val="en-US" w:eastAsia="en-US"/>
              </w:rPr>
              <w:t xml:space="preserve"> 1 </w:t>
            </w:r>
          </w:p>
        </w:tc>
        <w:tc>
          <w:tcPr>
            <w:tcW w:w="5577" w:type="dxa"/>
          </w:tcPr>
          <w:p w14:paraId="0E9F22AE" w14:textId="77777777" w:rsidR="0017719E" w:rsidRPr="00A66941" w:rsidRDefault="0017719E" w:rsidP="00BE215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62" w:type="dxa"/>
          </w:tcPr>
          <w:p w14:paraId="0A023299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3" w:type="dxa"/>
          </w:tcPr>
          <w:p w14:paraId="115BD2B4" w14:textId="77777777" w:rsidR="0017719E" w:rsidRPr="00CF6376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</w:tr>
      <w:tr w:rsidR="0017719E" w:rsidRPr="00E27905" w14:paraId="77965EF9" w14:textId="77777777" w:rsidTr="0017719E">
        <w:trPr>
          <w:jc w:val="center"/>
        </w:trPr>
        <w:tc>
          <w:tcPr>
            <w:tcW w:w="1348" w:type="dxa"/>
          </w:tcPr>
          <w:p w14:paraId="77103F7F" w14:textId="77777777" w:rsidR="0017719E" w:rsidRPr="00CF637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F637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577" w:type="dxa"/>
          </w:tcPr>
          <w:p w14:paraId="467ECB79" w14:textId="77777777" w:rsidR="00996403" w:rsidRDefault="00987DC3" w:rsidP="00D9522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</w:t>
            </w:r>
            <w:r w:rsidRPr="00714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7146D8" w:rsidRPr="00F608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классификации переводческих трансформаций</w:t>
            </w:r>
          </w:p>
          <w:p w14:paraId="77AB0655" w14:textId="77777777" w:rsidR="002E79BA" w:rsidRDefault="002E79BA" w:rsidP="00D9522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46C5E18" w14:textId="2D5689AE" w:rsidR="002E79BA" w:rsidRPr="00965566" w:rsidRDefault="002E79BA" w:rsidP="00D952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СРМП</w:t>
            </w:r>
            <w:r w:rsidRPr="0096556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2: </w:t>
            </w:r>
            <w:r w:rsidR="00965566" w:rsidRPr="00F608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Стратегии устного перевода</w:t>
            </w:r>
            <w:r w:rsidR="0096556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2" w:type="dxa"/>
          </w:tcPr>
          <w:p w14:paraId="667A73C9" w14:textId="33C4D894" w:rsidR="0017719E" w:rsidRPr="00F6084F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14:paraId="080385CD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96EEEB9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C62703F" w14:textId="7FC8F451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22FD38A6" w14:textId="77777777" w:rsidR="0017719E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279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41FC849A" w14:textId="77777777" w:rsid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2211019" w14:textId="77777777" w:rsid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778FD32" w14:textId="49B26A2E" w:rsidR="00324D3F" w:rsidRPr="00E27905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</w:tr>
      <w:tr w:rsidR="0017719E" w:rsidRPr="00A66941" w14:paraId="4364A632" w14:textId="77777777" w:rsidTr="0017719E">
        <w:trPr>
          <w:jc w:val="center"/>
        </w:trPr>
        <w:tc>
          <w:tcPr>
            <w:tcW w:w="1348" w:type="dxa"/>
          </w:tcPr>
          <w:p w14:paraId="5EC66161" w14:textId="77777777" w:rsidR="0017719E" w:rsidRPr="00E27905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2790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577" w:type="dxa"/>
          </w:tcPr>
          <w:p w14:paraId="3BAA055B" w14:textId="28C11E2E" w:rsidR="0017719E" w:rsidRPr="00987DC3" w:rsidRDefault="00987DC3" w:rsidP="0099640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</w:t>
            </w:r>
            <w:r w:rsidRPr="00987D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7. </w:t>
            </w:r>
            <w:r w:rsidRPr="00306A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06A4C" w:rsidRPr="00F608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Методика обучения устному переводу</w:t>
            </w:r>
          </w:p>
        </w:tc>
        <w:tc>
          <w:tcPr>
            <w:tcW w:w="1062" w:type="dxa"/>
          </w:tcPr>
          <w:p w14:paraId="049C50D3" w14:textId="498B9EE3" w:rsidR="006D08B7" w:rsidRPr="00F6084F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3" w:type="dxa"/>
          </w:tcPr>
          <w:p w14:paraId="7BD55D2E" w14:textId="77777777" w:rsidR="0017719E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F3646" w:rsidRPr="00A66941" w14:paraId="3C4348EE" w14:textId="77777777" w:rsidTr="004244DB">
        <w:trPr>
          <w:trHeight w:val="1380"/>
          <w:jc w:val="center"/>
        </w:trPr>
        <w:tc>
          <w:tcPr>
            <w:tcW w:w="1348" w:type="dxa"/>
          </w:tcPr>
          <w:p w14:paraId="0748A901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5577" w:type="dxa"/>
          </w:tcPr>
          <w:p w14:paraId="5DF0F93A" w14:textId="77777777" w:rsidR="00D95227" w:rsidRDefault="000139ED" w:rsidP="007146D8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8</w:t>
            </w:r>
            <w:r w:rsidR="00824B31" w:rsidRPr="000139E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824B31" w:rsidRPr="00013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D71A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Понятие об информационном запасе</w:t>
            </w:r>
          </w:p>
          <w:p w14:paraId="19F3EC5D" w14:textId="77777777" w:rsidR="002E79BA" w:rsidRDefault="002E79BA" w:rsidP="007146D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3D819F2" w14:textId="77777777" w:rsidR="002E79BA" w:rsidRDefault="002E79BA" w:rsidP="007146D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СРМП – 3: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655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Эквивалентность в переводе </w:t>
            </w:r>
          </w:p>
          <w:p w14:paraId="2F2FE347" w14:textId="030F95A3" w:rsidR="00965566" w:rsidRPr="000139ED" w:rsidRDefault="00965566" w:rsidP="007146D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СРМ – 2: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Школы перевода </w:t>
            </w:r>
          </w:p>
        </w:tc>
        <w:tc>
          <w:tcPr>
            <w:tcW w:w="1062" w:type="dxa"/>
          </w:tcPr>
          <w:p w14:paraId="58894CDB" w14:textId="258048B0" w:rsidR="00EF3646" w:rsidRPr="00F6084F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14:paraId="57AD3DD6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68EDD4A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  <w:p w14:paraId="5B2ED430" w14:textId="40A758B6" w:rsidR="00F6084F" w:rsidRPr="006D08B7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33</w:t>
            </w:r>
          </w:p>
        </w:tc>
        <w:tc>
          <w:tcPr>
            <w:tcW w:w="1703" w:type="dxa"/>
          </w:tcPr>
          <w:p w14:paraId="2E8F1486" w14:textId="0F8BD1A6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14:paraId="292D3A9A" w14:textId="77777777" w:rsidR="00324D3F" w:rsidRPr="00EF3646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131F6A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4AEE2E" w14:textId="71F89B0E" w:rsidR="00EF3646" w:rsidRP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  <w:p w14:paraId="36A03CA5" w14:textId="5E4C61DE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719E" w:rsidRPr="00A66941" w14:paraId="1458BB45" w14:textId="77777777" w:rsidTr="0017719E">
        <w:trPr>
          <w:jc w:val="center"/>
        </w:trPr>
        <w:tc>
          <w:tcPr>
            <w:tcW w:w="1348" w:type="dxa"/>
          </w:tcPr>
          <w:p w14:paraId="7C5194C5" w14:textId="77777777" w:rsidR="0017719E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77" w:type="dxa"/>
          </w:tcPr>
          <w:p w14:paraId="25FB2FF8" w14:textId="3F840B3F" w:rsidR="00A257C2" w:rsidRDefault="000139ED" w:rsidP="00A257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9. </w:t>
            </w:r>
            <w:r w:rsidR="00D71A02" w:rsidRPr="00F608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Стратегии устного перевода: компрессия, декомпрессия</w:t>
            </w:r>
            <w:r w:rsidR="00D71A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263E6170" w14:textId="1C5C8F89" w:rsidR="000139ED" w:rsidRPr="000139ED" w:rsidRDefault="000139ED" w:rsidP="00A257C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</w:tcPr>
          <w:p w14:paraId="422CCAB2" w14:textId="2950C603" w:rsidR="0017719E" w:rsidRPr="00F6084F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3" w:type="dxa"/>
          </w:tcPr>
          <w:p w14:paraId="4B68F3AB" w14:textId="77777777" w:rsidR="0017719E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F3646" w:rsidRPr="00BB18B6" w14:paraId="409D8428" w14:textId="77777777" w:rsidTr="00B25F2D">
        <w:trPr>
          <w:trHeight w:val="828"/>
          <w:jc w:val="center"/>
        </w:trPr>
        <w:tc>
          <w:tcPr>
            <w:tcW w:w="1348" w:type="dxa"/>
          </w:tcPr>
          <w:p w14:paraId="2B14F8DF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77" w:type="dxa"/>
          </w:tcPr>
          <w:p w14:paraId="4041414C" w14:textId="77777777" w:rsidR="00EF3646" w:rsidRDefault="00D36BDD" w:rsidP="00D9522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10. </w:t>
            </w:r>
            <w:r w:rsidR="00D71A02" w:rsidRPr="00F608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Стратегии устного перевода:</w:t>
            </w:r>
            <w:r w:rsidR="00D71A02" w:rsidRPr="00F608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стратегия ожидания</w:t>
            </w:r>
            <w:r w:rsidR="00D71A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2B4A3E6B" w14:textId="77777777" w:rsidR="002E79BA" w:rsidRDefault="002E79BA" w:rsidP="00D9522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AC360FF" w14:textId="60998467" w:rsidR="002E79BA" w:rsidRPr="00D36BDD" w:rsidRDefault="002E79BA" w:rsidP="00D9522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СРМП – </w:t>
            </w: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9655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Непереводимые в переводе </w:t>
            </w:r>
          </w:p>
        </w:tc>
        <w:tc>
          <w:tcPr>
            <w:tcW w:w="1062" w:type="dxa"/>
          </w:tcPr>
          <w:p w14:paraId="3832AAA1" w14:textId="302C6495" w:rsidR="00EF3646" w:rsidRPr="00F6084F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14:paraId="51247D3D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1989B0D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46CE17E" w14:textId="7ACBC1EC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001363DD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02EAB489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7E4D893" w14:textId="77777777" w:rsidR="00D95227" w:rsidRDefault="00D9522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11C956F" w14:textId="502E3645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</w:tr>
      <w:tr w:rsidR="0017719E" w:rsidRPr="00BB18B6" w14:paraId="114727EF" w14:textId="77777777" w:rsidTr="0017719E">
        <w:trPr>
          <w:jc w:val="center"/>
        </w:trPr>
        <w:tc>
          <w:tcPr>
            <w:tcW w:w="1348" w:type="dxa"/>
          </w:tcPr>
          <w:p w14:paraId="75E3C917" w14:textId="77777777" w:rsidR="0017719E" w:rsidRPr="00BB18B6" w:rsidRDefault="00EF3646" w:rsidP="00A66941">
            <w:pPr>
              <w:pStyle w:val="a5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F3646">
              <w:rPr>
                <w:rFonts w:ascii="Times New Roman" w:hAnsi="Times New Roman" w:cs="Times New Roman"/>
                <w:b/>
                <w:lang w:eastAsia="en-US"/>
              </w:rPr>
              <w:t>Рубежный</w:t>
            </w:r>
            <w:r w:rsidRPr="00BB18B6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r w:rsidRPr="00EF3646">
              <w:rPr>
                <w:rFonts w:ascii="Times New Roman" w:hAnsi="Times New Roman" w:cs="Times New Roman"/>
                <w:b/>
                <w:lang w:eastAsia="en-US"/>
              </w:rPr>
              <w:t>контроль</w:t>
            </w:r>
            <w:r w:rsidRPr="00BB18B6">
              <w:rPr>
                <w:rFonts w:ascii="Times New Roman" w:hAnsi="Times New Roman" w:cs="Times New Roman"/>
                <w:b/>
                <w:lang w:val="en-US" w:eastAsia="en-US"/>
              </w:rPr>
              <w:t xml:space="preserve"> 2</w:t>
            </w:r>
          </w:p>
        </w:tc>
        <w:tc>
          <w:tcPr>
            <w:tcW w:w="5577" w:type="dxa"/>
          </w:tcPr>
          <w:p w14:paraId="3EA6735D" w14:textId="7D737730" w:rsidR="006A3238" w:rsidRPr="00BB18B6" w:rsidRDefault="006A3238" w:rsidP="00BF572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62" w:type="dxa"/>
          </w:tcPr>
          <w:p w14:paraId="12A481F1" w14:textId="77777777" w:rsidR="0017719E" w:rsidRPr="00A66941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3" w:type="dxa"/>
          </w:tcPr>
          <w:p w14:paraId="4C19B525" w14:textId="77777777" w:rsidR="0017719E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</w:t>
            </w:r>
          </w:p>
        </w:tc>
      </w:tr>
      <w:tr w:rsidR="00EF3646" w:rsidRPr="00BB18B6" w14:paraId="3C1D10C5" w14:textId="77777777" w:rsidTr="0017719E">
        <w:trPr>
          <w:jc w:val="center"/>
        </w:trPr>
        <w:tc>
          <w:tcPr>
            <w:tcW w:w="1348" w:type="dxa"/>
          </w:tcPr>
          <w:p w14:paraId="71D3A6FB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577" w:type="dxa"/>
          </w:tcPr>
          <w:p w14:paraId="33EB9FA0" w14:textId="17917230" w:rsidR="00D71A02" w:rsidRPr="006B09CC" w:rsidRDefault="006B09CC" w:rsidP="00D71A0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11. </w:t>
            </w:r>
            <w:r w:rsidR="00D71A02" w:rsidRPr="00F608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Синхронный перевод как вид «перевода конференций»: определение</w:t>
            </w:r>
          </w:p>
          <w:p w14:paraId="54ECCEDC" w14:textId="77777777" w:rsidR="006A3238" w:rsidRDefault="006A3238" w:rsidP="006B09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A6E978" w14:textId="4EA1489E" w:rsidR="002E79BA" w:rsidRPr="006B09CC" w:rsidRDefault="002E79BA" w:rsidP="006B09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СРМП – </w:t>
            </w: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9655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Когнитивные аспекты аутентичных текстов </w:t>
            </w:r>
          </w:p>
        </w:tc>
        <w:tc>
          <w:tcPr>
            <w:tcW w:w="1062" w:type="dxa"/>
          </w:tcPr>
          <w:p w14:paraId="7CFD1DE7" w14:textId="5FCF6CE2" w:rsidR="00EF3646" w:rsidRPr="00F6084F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14:paraId="318C1B49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446EBA3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1505F36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0576FA5" w14:textId="02D42AD2" w:rsidR="006D08B7" w:rsidRPr="006D08B7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56A60AC1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  <w:p w14:paraId="3F9B35FA" w14:textId="77777777" w:rsid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75BE5C9" w14:textId="77777777" w:rsid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DD2DF2A" w14:textId="77777777" w:rsidR="00324D3F" w:rsidRDefault="00324D3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562D89F" w14:textId="3B06602E" w:rsidR="00324D3F" w:rsidRPr="00F6084F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F3646" w:rsidRPr="00D67B61" w14:paraId="75943495" w14:textId="77777777" w:rsidTr="0017719E">
        <w:trPr>
          <w:jc w:val="center"/>
        </w:trPr>
        <w:tc>
          <w:tcPr>
            <w:tcW w:w="1348" w:type="dxa"/>
          </w:tcPr>
          <w:p w14:paraId="42193A92" w14:textId="77777777" w:rsidR="00EF3646" w:rsidRPr="00BB18B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18B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577" w:type="dxa"/>
          </w:tcPr>
          <w:p w14:paraId="5CE8C72F" w14:textId="2E94D036" w:rsidR="00EF3646" w:rsidRPr="007D2E3D" w:rsidRDefault="007D2E3D" w:rsidP="00D9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12. </w:t>
            </w:r>
            <w:r w:rsidR="00D71A02" w:rsidRPr="00F6084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Избыточность речи и вероятностное прогнозирование как основа механизма синхронного перевода</w:t>
            </w:r>
          </w:p>
        </w:tc>
        <w:tc>
          <w:tcPr>
            <w:tcW w:w="1062" w:type="dxa"/>
          </w:tcPr>
          <w:p w14:paraId="692E2F3D" w14:textId="5C8643BA" w:rsidR="00EF3646" w:rsidRPr="00F6084F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3" w:type="dxa"/>
          </w:tcPr>
          <w:p w14:paraId="2BD716D8" w14:textId="77777777" w:rsidR="00EF3646" w:rsidRPr="00D67B61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EF3646" w:rsidRPr="009B0D35" w14:paraId="436B57F2" w14:textId="77777777" w:rsidTr="00D67B61">
        <w:trPr>
          <w:trHeight w:val="716"/>
          <w:jc w:val="center"/>
        </w:trPr>
        <w:tc>
          <w:tcPr>
            <w:tcW w:w="1348" w:type="dxa"/>
          </w:tcPr>
          <w:p w14:paraId="51B22958" w14:textId="77777777" w:rsidR="00EF3646" w:rsidRPr="00D67B61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7B6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577" w:type="dxa"/>
          </w:tcPr>
          <w:p w14:paraId="5BED65D6" w14:textId="77777777" w:rsidR="00D71A02" w:rsidRPr="00F6084F" w:rsidRDefault="00D71A02" w:rsidP="00D71A0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13. </w:t>
            </w:r>
            <w:r w:rsidRPr="00F60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Восприятие семантико-смысловой</w:t>
            </w:r>
          </w:p>
          <w:p w14:paraId="0052CF54" w14:textId="77777777" w:rsidR="00A174D1" w:rsidRPr="00F6084F" w:rsidRDefault="00D71A02" w:rsidP="00D71A0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структуры предложения</w:t>
            </w:r>
          </w:p>
          <w:p w14:paraId="06F94601" w14:textId="77777777" w:rsidR="002E79BA" w:rsidRDefault="002E79BA" w:rsidP="00D71A02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705907" w14:textId="77777777" w:rsidR="002E79BA" w:rsidRDefault="002E79BA" w:rsidP="00D71A0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СРМП – </w:t>
            </w: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9655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Менасивность в переводе </w:t>
            </w:r>
          </w:p>
          <w:p w14:paraId="0A428D80" w14:textId="00B993E9" w:rsidR="00965566" w:rsidRPr="00D71A02" w:rsidRDefault="00965566" w:rsidP="00D71A0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</w:rPr>
              <w:t>СРМ – 3: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5566">
              <w:rPr>
                <w:rFonts w:ascii="Times New Roman" w:hAnsi="Times New Roman" w:cs="Times New Roman"/>
                <w:bCs/>
                <w:sz w:val="24"/>
                <w:szCs w:val="24"/>
              </w:rPr>
              <w:t>AIIC – профессиональная</w:t>
            </w:r>
            <w:r w:rsidR="00F60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556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организация, представляющая всех переводчиков</w:t>
            </w:r>
          </w:p>
        </w:tc>
        <w:tc>
          <w:tcPr>
            <w:tcW w:w="1062" w:type="dxa"/>
          </w:tcPr>
          <w:p w14:paraId="7293E868" w14:textId="49DA144D" w:rsidR="00EF3646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14:paraId="70FF769B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F0F572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B177F0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  <w:p w14:paraId="363B19C7" w14:textId="1DF40B6F" w:rsidR="00F6084F" w:rsidRPr="006D08B7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32</w:t>
            </w:r>
          </w:p>
        </w:tc>
        <w:tc>
          <w:tcPr>
            <w:tcW w:w="1703" w:type="dxa"/>
          </w:tcPr>
          <w:p w14:paraId="1458BC90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14:paraId="2B46AEEA" w14:textId="77777777" w:rsidR="0081656C" w:rsidRDefault="0081656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B10F3D" w14:textId="77777777" w:rsidR="0081656C" w:rsidRDefault="0081656C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A274E6" w14:textId="1E91BAA6" w:rsidR="0081656C" w:rsidRPr="00EF3646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EF3646" w:rsidRPr="00D72E0E" w14:paraId="2F6A82EA" w14:textId="77777777" w:rsidTr="0017719E">
        <w:trPr>
          <w:jc w:val="center"/>
        </w:trPr>
        <w:tc>
          <w:tcPr>
            <w:tcW w:w="1348" w:type="dxa"/>
          </w:tcPr>
          <w:p w14:paraId="0819C831" w14:textId="77777777" w:rsidR="00EF3646" w:rsidRP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77" w:type="dxa"/>
          </w:tcPr>
          <w:p w14:paraId="11802925" w14:textId="311263B3" w:rsidR="0038300E" w:rsidRPr="00D71A02" w:rsidRDefault="00D71A02" w:rsidP="00D9522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14. </w:t>
            </w:r>
            <w:r w:rsidR="0038300E" w:rsidRPr="00D71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84F">
              <w:rPr>
                <w:rFonts w:ascii="Times New Roman" w:hAnsi="Times New Roman" w:cs="Times New Roman"/>
                <w:sz w:val="24"/>
                <w:szCs w:val="24"/>
              </w:rPr>
              <w:t>Тема и рема в высказывании и сообщении</w:t>
            </w:r>
          </w:p>
        </w:tc>
        <w:tc>
          <w:tcPr>
            <w:tcW w:w="1062" w:type="dxa"/>
          </w:tcPr>
          <w:p w14:paraId="3DE23C21" w14:textId="7DA026BC" w:rsidR="00EF3646" w:rsidRPr="00F6084F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14:paraId="7CB71946" w14:textId="6A4EA515" w:rsidR="006D08B7" w:rsidRP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3" w:type="dxa"/>
          </w:tcPr>
          <w:p w14:paraId="17519269" w14:textId="77777777" w:rsidR="00EF3646" w:rsidRPr="00D72E0E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72E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EF3646" w:rsidRPr="009B0D35" w14:paraId="34D74EC7" w14:textId="77777777" w:rsidTr="0017719E">
        <w:trPr>
          <w:jc w:val="center"/>
        </w:trPr>
        <w:tc>
          <w:tcPr>
            <w:tcW w:w="1348" w:type="dxa"/>
          </w:tcPr>
          <w:p w14:paraId="242D0A66" w14:textId="77777777" w:rsidR="00EF3646" w:rsidRPr="00D72E0E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72E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577" w:type="dxa"/>
          </w:tcPr>
          <w:p w14:paraId="5D2699C6" w14:textId="77777777" w:rsidR="00483323" w:rsidRDefault="00D71A02" w:rsidP="00D9522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15. </w:t>
            </w:r>
            <w:r w:rsidRPr="00F6084F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Коммуникативная ситуация синхронного перевода</w:t>
            </w:r>
          </w:p>
          <w:p w14:paraId="137B1F48" w14:textId="77777777" w:rsidR="002E79BA" w:rsidRDefault="002E79BA" w:rsidP="00D95227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D9B99B" w14:textId="1AA81E7A" w:rsidR="00965566" w:rsidRPr="00F6084F" w:rsidRDefault="002E79BA" w:rsidP="00D9522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СРМП – </w:t>
            </w: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Pr="00F608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9655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Экспрессивность в переводе </w:t>
            </w:r>
          </w:p>
        </w:tc>
        <w:tc>
          <w:tcPr>
            <w:tcW w:w="1062" w:type="dxa"/>
          </w:tcPr>
          <w:p w14:paraId="26A27B27" w14:textId="4F5D272E" w:rsidR="00EF3646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14:paraId="41F6B154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170C16" w14:textId="77777777" w:rsidR="006D08B7" w:rsidRDefault="006D08B7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B22BED" w14:textId="754A1B61" w:rsidR="006D08B7" w:rsidRPr="006D08B7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3" w:type="dxa"/>
          </w:tcPr>
          <w:p w14:paraId="3B4BFAEA" w14:textId="77777777" w:rsidR="00EF3646" w:rsidRDefault="00EF3646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14:paraId="6CE5B859" w14:textId="77777777" w:rsidR="00F62CB3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DE2A43" w14:textId="77777777" w:rsidR="00F62CB3" w:rsidRDefault="00F62CB3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DA17FE" w14:textId="24EFB2B9" w:rsidR="00F62CB3" w:rsidRPr="00EF3646" w:rsidRDefault="00F6084F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7719E" w:rsidRPr="00A66941" w14:paraId="31A8D3A8" w14:textId="77777777" w:rsidTr="0017719E">
        <w:trPr>
          <w:jc w:val="center"/>
        </w:trPr>
        <w:tc>
          <w:tcPr>
            <w:tcW w:w="1348" w:type="dxa"/>
          </w:tcPr>
          <w:p w14:paraId="42F60A86" w14:textId="77777777" w:rsidR="0017719E" w:rsidRPr="009B0D35" w:rsidRDefault="009B0D35" w:rsidP="00A66941">
            <w:pPr>
              <w:pStyle w:val="a5"/>
              <w:rPr>
                <w:rFonts w:ascii="Times New Roman" w:hAnsi="Times New Roman" w:cs="Times New Roman"/>
                <w:b/>
                <w:lang w:eastAsia="en-US"/>
              </w:rPr>
            </w:pPr>
            <w:r w:rsidRPr="009B0D35">
              <w:rPr>
                <w:rFonts w:ascii="Times New Roman" w:hAnsi="Times New Roman" w:cs="Times New Roman"/>
                <w:b/>
                <w:lang w:eastAsia="en-US"/>
              </w:rPr>
              <w:t>Рубежный контроль 3</w:t>
            </w:r>
          </w:p>
        </w:tc>
        <w:tc>
          <w:tcPr>
            <w:tcW w:w="5577" w:type="dxa"/>
          </w:tcPr>
          <w:p w14:paraId="73FE9589" w14:textId="77777777" w:rsidR="0017719E" w:rsidRPr="009B0D35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</w:tcPr>
          <w:p w14:paraId="08BBA754" w14:textId="7FE3198A" w:rsidR="0017719E" w:rsidRPr="009F7D40" w:rsidRDefault="009F7D40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bookmarkStart w:id="0" w:name="_GoBack"/>
            <w:bookmarkEnd w:id="0"/>
          </w:p>
        </w:tc>
        <w:tc>
          <w:tcPr>
            <w:tcW w:w="1703" w:type="dxa"/>
          </w:tcPr>
          <w:p w14:paraId="220EED0D" w14:textId="77777777" w:rsidR="0017719E" w:rsidRPr="009B0D35" w:rsidRDefault="0017719E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0D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9B0D35" w:rsidRPr="00A66941" w14:paraId="5FB5C4AD" w14:textId="77777777" w:rsidTr="0017719E">
        <w:trPr>
          <w:jc w:val="center"/>
        </w:trPr>
        <w:tc>
          <w:tcPr>
            <w:tcW w:w="1348" w:type="dxa"/>
          </w:tcPr>
          <w:p w14:paraId="34CC95E5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5577" w:type="dxa"/>
          </w:tcPr>
          <w:p w14:paraId="279F3F12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</w:tcPr>
          <w:p w14:paraId="234356F4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14:paraId="696B9811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9B0D35" w:rsidRPr="00A66941" w14:paraId="31610A6F" w14:textId="77777777" w:rsidTr="0017719E">
        <w:trPr>
          <w:jc w:val="center"/>
        </w:trPr>
        <w:tc>
          <w:tcPr>
            <w:tcW w:w="1348" w:type="dxa"/>
          </w:tcPr>
          <w:p w14:paraId="5B470E64" w14:textId="77777777" w:rsidR="009B0D35" w:rsidRDefault="009B0D35" w:rsidP="00A66941">
            <w:pPr>
              <w:pStyle w:val="a5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Экзамен</w:t>
            </w:r>
          </w:p>
        </w:tc>
        <w:tc>
          <w:tcPr>
            <w:tcW w:w="5577" w:type="dxa"/>
          </w:tcPr>
          <w:p w14:paraId="50000199" w14:textId="77777777" w:rsidR="009B0D35" w:rsidRP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</w:tcPr>
          <w:p w14:paraId="2B4A1A4F" w14:textId="77777777" w:rsid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14:paraId="54E0065D" w14:textId="77777777" w:rsidR="009B0D35" w:rsidRDefault="009B0D35" w:rsidP="00A669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</w:tbl>
    <w:p w14:paraId="72DA0655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8D2340">
        <w:rPr>
          <w:rFonts w:ascii="Times New Roman" w:hAnsi="Times New Roman" w:cs="Times New Roman"/>
          <w:sz w:val="24"/>
          <w:szCs w:val="24"/>
          <w:lang w:eastAsia="en-US"/>
        </w:rPr>
        <w:t>Председатель метолбюро</w:t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 Машимбаева Г.А.</w:t>
      </w:r>
    </w:p>
    <w:p w14:paraId="3131EC0E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6339B49E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8D2340">
        <w:rPr>
          <w:rFonts w:ascii="Times New Roman" w:hAnsi="Times New Roman" w:cs="Times New Roman"/>
          <w:sz w:val="24"/>
          <w:szCs w:val="24"/>
          <w:lang w:eastAsia="en-US"/>
        </w:rPr>
        <w:t>Зав.кафедрой дипломатического перевода</w:t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 Сейдикенова  А.С.</w:t>
      </w:r>
    </w:p>
    <w:p w14:paraId="37D301F1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34FE4DA6" w14:textId="76868D75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  <w:r w:rsidRPr="008D2340">
        <w:rPr>
          <w:rFonts w:ascii="Times New Roman" w:hAnsi="Times New Roman" w:cs="Times New Roman"/>
          <w:sz w:val="24"/>
          <w:szCs w:val="24"/>
          <w:lang w:eastAsia="en-US"/>
        </w:rPr>
        <w:t xml:space="preserve">Преподаватель     </w:t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D2340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</w:t>
      </w:r>
      <w:r w:rsidR="00D95227">
        <w:rPr>
          <w:rFonts w:ascii="Times New Roman" w:hAnsi="Times New Roman" w:cs="Times New Roman"/>
          <w:sz w:val="24"/>
          <w:szCs w:val="24"/>
          <w:lang w:eastAsia="en-US"/>
        </w:rPr>
        <w:t>Жумалиева Ж.К.</w:t>
      </w:r>
    </w:p>
    <w:p w14:paraId="1AF59DA4" w14:textId="77777777" w:rsidR="00A66941" w:rsidRPr="008D2340" w:rsidRDefault="00A66941" w:rsidP="008D2340">
      <w:pPr>
        <w:pStyle w:val="a5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14:paraId="5BAD693A" w14:textId="77777777" w:rsidR="00A66941" w:rsidRDefault="00A66941" w:rsidP="008D2340">
      <w:pPr>
        <w:pStyle w:val="a5"/>
        <w:rPr>
          <w:b/>
          <w:color w:val="C00000"/>
        </w:rPr>
      </w:pPr>
    </w:p>
    <w:p w14:paraId="26AACF4E" w14:textId="77777777" w:rsidR="003C103D" w:rsidRPr="00A66941" w:rsidRDefault="003C103D" w:rsidP="008D2340">
      <w:pPr>
        <w:pStyle w:val="a5"/>
        <w:rPr>
          <w:sz w:val="28"/>
          <w:szCs w:val="28"/>
        </w:rPr>
      </w:pPr>
    </w:p>
    <w:sectPr w:rsidR="003C103D" w:rsidRPr="00A66941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4E5"/>
    <w:multiLevelType w:val="hybridMultilevel"/>
    <w:tmpl w:val="BDDC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6722"/>
    <w:multiLevelType w:val="hybridMultilevel"/>
    <w:tmpl w:val="9E3845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57B2"/>
    <w:multiLevelType w:val="hybridMultilevel"/>
    <w:tmpl w:val="36AA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5246A1"/>
    <w:multiLevelType w:val="hybridMultilevel"/>
    <w:tmpl w:val="8908869E"/>
    <w:lvl w:ilvl="0" w:tplc="B210C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17139"/>
    <w:multiLevelType w:val="hybridMultilevel"/>
    <w:tmpl w:val="10AC18E2"/>
    <w:lvl w:ilvl="0" w:tplc="AF26C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183E"/>
    <w:multiLevelType w:val="hybridMultilevel"/>
    <w:tmpl w:val="2EB408BE"/>
    <w:lvl w:ilvl="0" w:tplc="FAAE7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07027"/>
    <w:multiLevelType w:val="hybridMultilevel"/>
    <w:tmpl w:val="DD52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A18DC"/>
    <w:multiLevelType w:val="hybridMultilevel"/>
    <w:tmpl w:val="D584C36C"/>
    <w:lvl w:ilvl="0" w:tplc="77C07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B211A"/>
    <w:multiLevelType w:val="hybridMultilevel"/>
    <w:tmpl w:val="31087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B61DD"/>
    <w:multiLevelType w:val="hybridMultilevel"/>
    <w:tmpl w:val="BA1C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DC64D3"/>
    <w:multiLevelType w:val="hybridMultilevel"/>
    <w:tmpl w:val="C5DC0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F36C3"/>
    <w:multiLevelType w:val="hybridMultilevel"/>
    <w:tmpl w:val="EDC8C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4"/>
  </w:num>
  <w:num w:numId="12">
    <w:abstractNumId w:val="0"/>
  </w:num>
  <w:num w:numId="13">
    <w:abstractNumId w:val="13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941"/>
    <w:rsid w:val="000139ED"/>
    <w:rsid w:val="00100CFE"/>
    <w:rsid w:val="00127FCF"/>
    <w:rsid w:val="00147EAB"/>
    <w:rsid w:val="0017719E"/>
    <w:rsid w:val="00180585"/>
    <w:rsid w:val="002E5A51"/>
    <w:rsid w:val="002E79BA"/>
    <w:rsid w:val="00306A4C"/>
    <w:rsid w:val="00324D3F"/>
    <w:rsid w:val="00343031"/>
    <w:rsid w:val="00375E4A"/>
    <w:rsid w:val="0038300E"/>
    <w:rsid w:val="003971B7"/>
    <w:rsid w:val="003A3F04"/>
    <w:rsid w:val="003C103D"/>
    <w:rsid w:val="003C425A"/>
    <w:rsid w:val="003E1E10"/>
    <w:rsid w:val="003F720A"/>
    <w:rsid w:val="0040358A"/>
    <w:rsid w:val="00450693"/>
    <w:rsid w:val="00480918"/>
    <w:rsid w:val="00483323"/>
    <w:rsid w:val="004E65BE"/>
    <w:rsid w:val="005075D4"/>
    <w:rsid w:val="005316B1"/>
    <w:rsid w:val="006A3238"/>
    <w:rsid w:val="006B09CC"/>
    <w:rsid w:val="006D08B7"/>
    <w:rsid w:val="006D0B48"/>
    <w:rsid w:val="006F162D"/>
    <w:rsid w:val="007146D8"/>
    <w:rsid w:val="00780ECA"/>
    <w:rsid w:val="007D2E3D"/>
    <w:rsid w:val="007E68FD"/>
    <w:rsid w:val="0081656C"/>
    <w:rsid w:val="00824B31"/>
    <w:rsid w:val="0088175C"/>
    <w:rsid w:val="008B4826"/>
    <w:rsid w:val="008B6805"/>
    <w:rsid w:val="008D2340"/>
    <w:rsid w:val="0091592A"/>
    <w:rsid w:val="00962B6E"/>
    <w:rsid w:val="00965566"/>
    <w:rsid w:val="00980EB5"/>
    <w:rsid w:val="00983229"/>
    <w:rsid w:val="00987DC3"/>
    <w:rsid w:val="00996403"/>
    <w:rsid w:val="009A59CA"/>
    <w:rsid w:val="009B0D35"/>
    <w:rsid w:val="009C7AFE"/>
    <w:rsid w:val="009F6E47"/>
    <w:rsid w:val="009F7D40"/>
    <w:rsid w:val="00A174D1"/>
    <w:rsid w:val="00A257C2"/>
    <w:rsid w:val="00A66941"/>
    <w:rsid w:val="00AC0C5F"/>
    <w:rsid w:val="00B02866"/>
    <w:rsid w:val="00B05250"/>
    <w:rsid w:val="00B91E07"/>
    <w:rsid w:val="00BB18B6"/>
    <w:rsid w:val="00BC5593"/>
    <w:rsid w:val="00BD0107"/>
    <w:rsid w:val="00BE078A"/>
    <w:rsid w:val="00BE18E9"/>
    <w:rsid w:val="00BF5726"/>
    <w:rsid w:val="00C404FF"/>
    <w:rsid w:val="00C41AD5"/>
    <w:rsid w:val="00C51B0E"/>
    <w:rsid w:val="00C55839"/>
    <w:rsid w:val="00C70982"/>
    <w:rsid w:val="00C7269B"/>
    <w:rsid w:val="00CB5489"/>
    <w:rsid w:val="00CF6376"/>
    <w:rsid w:val="00D025AE"/>
    <w:rsid w:val="00D36BDD"/>
    <w:rsid w:val="00D67B61"/>
    <w:rsid w:val="00D71A02"/>
    <w:rsid w:val="00D72E0E"/>
    <w:rsid w:val="00D875BB"/>
    <w:rsid w:val="00D95227"/>
    <w:rsid w:val="00DA6BAC"/>
    <w:rsid w:val="00E27905"/>
    <w:rsid w:val="00E95434"/>
    <w:rsid w:val="00EA2300"/>
    <w:rsid w:val="00EF3646"/>
    <w:rsid w:val="00F31935"/>
    <w:rsid w:val="00F366F5"/>
    <w:rsid w:val="00F6084F"/>
    <w:rsid w:val="00F62CB3"/>
    <w:rsid w:val="00FA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000"/>
  <w15:docId w15:val="{5DF5E66F-5F6E-402B-AC7B-6B00FB40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5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4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A6694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694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horttext">
    <w:name w:val="short_text"/>
    <w:rsid w:val="00A66941"/>
    <w:rPr>
      <w:rFonts w:cs="Times New Roman"/>
    </w:rPr>
  </w:style>
  <w:style w:type="paragraph" w:styleId="a3">
    <w:name w:val="Normal (Web)"/>
    <w:basedOn w:val="a"/>
    <w:uiPriority w:val="99"/>
    <w:rsid w:val="00A6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69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A66941"/>
    <w:pPr>
      <w:spacing w:after="0" w:line="240" w:lineRule="auto"/>
    </w:pPr>
  </w:style>
  <w:style w:type="character" w:styleId="a6">
    <w:name w:val="Hyperlink"/>
    <w:basedOn w:val="a0"/>
    <w:unhideWhenUsed/>
    <w:rsid w:val="00480918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C51B0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CB54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6D0B4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bodytext">
    <w:name w:val="bodytext"/>
    <w:basedOn w:val="a"/>
    <w:rsid w:val="006D0B48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</w:rPr>
  </w:style>
  <w:style w:type="character" w:styleId="a8">
    <w:name w:val="Strong"/>
    <w:basedOn w:val="a0"/>
    <w:uiPriority w:val="22"/>
    <w:qFormat/>
    <w:rsid w:val="006D0B48"/>
    <w:rPr>
      <w:rFonts w:cs="Times New Roman"/>
      <w:b/>
    </w:rPr>
  </w:style>
  <w:style w:type="paragraph" w:customStyle="1" w:styleId="11">
    <w:name w:val="Обычный1"/>
    <w:rsid w:val="002E5A5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9655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ltitr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.jumaliye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57</cp:revision>
  <dcterms:created xsi:type="dcterms:W3CDTF">2019-10-02T10:05:00Z</dcterms:created>
  <dcterms:modified xsi:type="dcterms:W3CDTF">2019-10-06T14:21:00Z</dcterms:modified>
</cp:coreProperties>
</file>